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AC8" w:rsidRDefault="001B37BB" w:rsidP="001B37BB">
      <w:pPr>
        <w:jc w:val="center"/>
        <w:rPr>
          <w:sz w:val="28"/>
          <w:szCs w:val="28"/>
        </w:rPr>
      </w:pPr>
      <w:r w:rsidRPr="001B37BB">
        <w:rPr>
          <w:sz w:val="28"/>
          <w:szCs w:val="28"/>
        </w:rPr>
        <w:t>Информационное сообщение о проведении публичных слушаний по проекту</w:t>
      </w:r>
      <w:r>
        <w:rPr>
          <w:sz w:val="28"/>
          <w:szCs w:val="28"/>
        </w:rPr>
        <w:t xml:space="preserve"> бюджета </w:t>
      </w:r>
      <w:r w:rsidR="00630F8E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на 20</w:t>
      </w:r>
      <w:r w:rsidR="00CC6125">
        <w:rPr>
          <w:sz w:val="28"/>
          <w:szCs w:val="28"/>
        </w:rPr>
        <w:t>2</w:t>
      </w:r>
      <w:r w:rsidR="00630F8E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</w:t>
      </w:r>
      <w:r w:rsidR="00630F8E">
        <w:rPr>
          <w:sz w:val="28"/>
          <w:szCs w:val="28"/>
        </w:rPr>
        <w:t>4</w:t>
      </w:r>
      <w:r w:rsidR="00AD6092">
        <w:rPr>
          <w:sz w:val="28"/>
          <w:szCs w:val="28"/>
        </w:rPr>
        <w:t xml:space="preserve"> </w:t>
      </w:r>
      <w:r>
        <w:rPr>
          <w:sz w:val="28"/>
          <w:szCs w:val="28"/>
        </w:rPr>
        <w:t>и 202</w:t>
      </w:r>
      <w:r w:rsidR="00630F8E">
        <w:rPr>
          <w:sz w:val="28"/>
          <w:szCs w:val="28"/>
        </w:rPr>
        <w:t>5</w:t>
      </w:r>
      <w:r>
        <w:rPr>
          <w:sz w:val="28"/>
          <w:szCs w:val="28"/>
        </w:rPr>
        <w:t xml:space="preserve"> годы</w:t>
      </w:r>
    </w:p>
    <w:p w:rsidR="001B37BB" w:rsidRDefault="001B37BB" w:rsidP="001B37BB">
      <w:pPr>
        <w:jc w:val="center"/>
        <w:rPr>
          <w:sz w:val="28"/>
          <w:szCs w:val="28"/>
        </w:rPr>
      </w:pPr>
    </w:p>
    <w:p w:rsidR="001B37BB" w:rsidRDefault="001B37BB" w:rsidP="001B37BB">
      <w:pPr>
        <w:jc w:val="center"/>
        <w:rPr>
          <w:sz w:val="28"/>
          <w:szCs w:val="28"/>
        </w:rPr>
      </w:pPr>
    </w:p>
    <w:p w:rsidR="00133E45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Организационный комитет по проведению публичных слушаний сообщает о проведении публичных слушаний по проекту бюджета </w:t>
      </w:r>
      <w:r w:rsidR="0002345E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на 20</w:t>
      </w:r>
      <w:r w:rsidR="00CC6125">
        <w:rPr>
          <w:sz w:val="28"/>
          <w:szCs w:val="28"/>
        </w:rPr>
        <w:t>2</w:t>
      </w:r>
      <w:r w:rsidR="0002345E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</w:t>
      </w:r>
      <w:r w:rsidR="0002345E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02345E">
        <w:rPr>
          <w:sz w:val="28"/>
          <w:szCs w:val="28"/>
        </w:rPr>
        <w:t>5</w:t>
      </w:r>
      <w:r w:rsidR="003A388E">
        <w:rPr>
          <w:sz w:val="28"/>
          <w:szCs w:val="28"/>
        </w:rPr>
        <w:t xml:space="preserve"> годов.</w:t>
      </w:r>
    </w:p>
    <w:p w:rsidR="003A388E" w:rsidRDefault="003A388E" w:rsidP="003A388E">
      <w:pPr>
        <w:shd w:val="clear" w:color="auto" w:fill="FFFFFF"/>
        <w:spacing w:line="253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3A388E">
        <w:rPr>
          <w:color w:val="000000"/>
          <w:sz w:val="28"/>
          <w:szCs w:val="28"/>
          <w:shd w:val="clear" w:color="auto" w:fill="FFFFFF"/>
        </w:rPr>
        <w:t xml:space="preserve">В целях организации и проведения публичных слушаний по формированию бюджета на 2023 год  и плановый период 2024-2025 годов с участием жителей муниципального образования общественные слушания будут проведены на главной странице официального сайта администрации </w:t>
      </w:r>
      <w:proofErr w:type="spellStart"/>
      <w:r w:rsidRPr="003A388E">
        <w:rPr>
          <w:color w:val="000000"/>
          <w:sz w:val="28"/>
          <w:szCs w:val="28"/>
          <w:shd w:val="clear" w:color="auto" w:fill="FFFFFF"/>
        </w:rPr>
        <w:t>Серышевского</w:t>
      </w:r>
      <w:proofErr w:type="spellEnd"/>
      <w:r w:rsidRPr="003A388E">
        <w:rPr>
          <w:color w:val="000000"/>
          <w:sz w:val="28"/>
          <w:szCs w:val="28"/>
          <w:shd w:val="clear" w:color="auto" w:fill="FFFFFF"/>
        </w:rPr>
        <w:t xml:space="preserve"> муниципального округа </w:t>
      </w:r>
      <w:hyperlink r:id="rId5" w:tgtFrame="_blank" w:history="1">
        <w:r w:rsidRPr="003A388E">
          <w:rPr>
            <w:color w:val="0000FF"/>
            <w:sz w:val="28"/>
            <w:szCs w:val="28"/>
            <w:u w:val="single"/>
            <w:shd w:val="clear" w:color="auto" w:fill="FFFFFF"/>
          </w:rPr>
          <w:t>https://admser.amurobl.ru/</w:t>
        </w:r>
      </w:hyperlink>
      <w:r w:rsidRPr="003A388E">
        <w:rPr>
          <w:color w:val="000000"/>
          <w:sz w:val="28"/>
          <w:szCs w:val="28"/>
          <w:shd w:val="clear" w:color="auto" w:fill="FFFFFF"/>
        </w:rPr>
        <w:t> в разделе "Мой выбор, мое будущее"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110CE2" w:rsidRDefault="003A388E" w:rsidP="00A47C34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Желающие имеют возможность с 15 ноября 2022 года по 3 декабря 2022 года (включительно) задать вопросы, изложить замечания и предложения по проекту решения, направив их на электронную почту (</w:t>
      </w:r>
      <w:hyperlink r:id="rId6" w:history="1">
        <w:r w:rsidRPr="009B619B">
          <w:rPr>
            <w:rStyle w:val="a7"/>
            <w:sz w:val="28"/>
            <w:szCs w:val="28"/>
          </w:rPr>
          <w:t>http://finansy.admser.ru</w:t>
        </w:r>
      </w:hyperlink>
      <w:r>
        <w:rPr>
          <w:rStyle w:val="a7"/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F2547E">
          <w:rPr>
            <w:rStyle w:val="a7"/>
            <w:sz w:val="28"/>
            <w:szCs w:val="28"/>
            <w:shd w:val="clear" w:color="auto" w:fill="FFFFFF"/>
          </w:rPr>
          <w:t>sovetser@yandex.ru</w:t>
        </w:r>
      </w:hyperlink>
      <w:r>
        <w:rPr>
          <w:color w:val="000000"/>
          <w:sz w:val="28"/>
          <w:szCs w:val="28"/>
          <w:shd w:val="clear" w:color="auto" w:fill="FFFFFF"/>
        </w:rPr>
        <w:t>)</w:t>
      </w:r>
      <w:r w:rsidR="00F275D6">
        <w:rPr>
          <w:color w:val="000000"/>
          <w:sz w:val="28"/>
          <w:szCs w:val="28"/>
          <w:shd w:val="clear" w:color="auto" w:fill="FFFFFF"/>
        </w:rPr>
        <w:t xml:space="preserve"> либо в письменном виде в Совет народных депутатов </w:t>
      </w:r>
      <w:proofErr w:type="spellStart"/>
      <w:r w:rsidR="00F275D6">
        <w:rPr>
          <w:color w:val="000000"/>
          <w:sz w:val="28"/>
          <w:szCs w:val="28"/>
          <w:shd w:val="clear" w:color="auto" w:fill="FFFFFF"/>
        </w:rPr>
        <w:t>Серышевского</w:t>
      </w:r>
      <w:proofErr w:type="spellEnd"/>
      <w:r w:rsidR="00F275D6">
        <w:rPr>
          <w:color w:val="000000"/>
          <w:sz w:val="28"/>
          <w:szCs w:val="28"/>
          <w:shd w:val="clear" w:color="auto" w:fill="FFFFFF"/>
        </w:rPr>
        <w:t xml:space="preserve"> муниципального округа по адресу</w:t>
      </w:r>
      <w:r w:rsidR="00F275D6" w:rsidRPr="00F275D6">
        <w:rPr>
          <w:color w:val="000000"/>
          <w:sz w:val="28"/>
          <w:szCs w:val="28"/>
          <w:shd w:val="clear" w:color="auto" w:fill="FFFFFF"/>
        </w:rPr>
        <w:t>:</w:t>
      </w:r>
      <w:r w:rsidR="00F275D6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F3FCF">
        <w:rPr>
          <w:sz w:val="28"/>
          <w:szCs w:val="28"/>
        </w:rPr>
        <w:t>пгт</w:t>
      </w:r>
      <w:proofErr w:type="spellEnd"/>
      <w:r w:rsidR="002F3FCF">
        <w:rPr>
          <w:sz w:val="28"/>
          <w:szCs w:val="28"/>
        </w:rPr>
        <w:t>. Серышево, ул. Ленина</w:t>
      </w:r>
      <w:r w:rsidR="002F3FCF">
        <w:rPr>
          <w:sz w:val="28"/>
          <w:szCs w:val="28"/>
        </w:rPr>
        <w:t>, 2.</w:t>
      </w:r>
      <w:r w:rsidR="00A47C3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А также проект</w:t>
      </w:r>
      <w:r w:rsidR="001B37BB">
        <w:rPr>
          <w:sz w:val="28"/>
          <w:szCs w:val="28"/>
        </w:rPr>
        <w:t xml:space="preserve"> бюджета </w:t>
      </w:r>
      <w:r w:rsidR="004B72E6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и документы</w:t>
      </w:r>
      <w:r w:rsidR="001B37BB">
        <w:rPr>
          <w:sz w:val="28"/>
          <w:szCs w:val="28"/>
        </w:rPr>
        <w:t xml:space="preserve">, предоставляемыми одновременно с проектом, можно ознакомиться на официальном сайте </w:t>
      </w:r>
      <w:r w:rsidR="00CC6125">
        <w:rPr>
          <w:sz w:val="28"/>
          <w:szCs w:val="28"/>
        </w:rPr>
        <w:t xml:space="preserve">финансового управления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Серыше</w:t>
      </w:r>
      <w:r w:rsidR="00974CED">
        <w:rPr>
          <w:sz w:val="28"/>
          <w:szCs w:val="28"/>
        </w:rPr>
        <w:t>вского</w:t>
      </w:r>
      <w:proofErr w:type="spellEnd"/>
      <w:r w:rsidR="00974CED">
        <w:rPr>
          <w:sz w:val="28"/>
          <w:szCs w:val="28"/>
        </w:rPr>
        <w:t xml:space="preserve"> района </w:t>
      </w:r>
      <w:r w:rsidR="001B37BB">
        <w:rPr>
          <w:sz w:val="28"/>
          <w:szCs w:val="28"/>
        </w:rPr>
        <w:t>в сети Интернет (</w:t>
      </w:r>
      <w:hyperlink r:id="rId8" w:history="1">
        <w:r w:rsidR="00CC6125" w:rsidRPr="009B619B">
          <w:rPr>
            <w:rStyle w:val="a7"/>
            <w:sz w:val="28"/>
            <w:szCs w:val="28"/>
          </w:rPr>
          <w:t>http://finansy.admser.ru</w:t>
        </w:r>
      </w:hyperlink>
      <w:r w:rsidR="00974CED">
        <w:rPr>
          <w:sz w:val="28"/>
          <w:szCs w:val="28"/>
        </w:rPr>
        <w:t xml:space="preserve"> </w:t>
      </w:r>
      <w:r w:rsidR="001B37BB" w:rsidRPr="00974CED">
        <w:rPr>
          <w:sz w:val="28"/>
          <w:szCs w:val="28"/>
        </w:rPr>
        <w:t>)</w:t>
      </w:r>
      <w:r w:rsidR="001B37BB">
        <w:rPr>
          <w:sz w:val="28"/>
          <w:szCs w:val="28"/>
        </w:rPr>
        <w:t xml:space="preserve"> в разделе /Районный бюджет/Проекты решений/20</w:t>
      </w:r>
      <w:r w:rsidR="00CC6125">
        <w:rPr>
          <w:sz w:val="28"/>
          <w:szCs w:val="28"/>
        </w:rPr>
        <w:t>2</w:t>
      </w:r>
      <w:r w:rsidR="004B72E6">
        <w:rPr>
          <w:sz w:val="28"/>
          <w:szCs w:val="28"/>
        </w:rPr>
        <w:t>3</w:t>
      </w:r>
      <w:r w:rsidR="005E3772">
        <w:rPr>
          <w:sz w:val="28"/>
          <w:szCs w:val="28"/>
        </w:rPr>
        <w:t>.</w:t>
      </w:r>
    </w:p>
    <w:p w:rsidR="00FD4199" w:rsidRPr="00FD4199" w:rsidRDefault="00A47C34" w:rsidP="00FD419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высказанных на публичных слушаниях мнений, замечаний и предложений будут подготовлены рекомендации публичных слушаний по проекту бюджета округа на 2023 год и плановый период 2024 и 2025 годов.</w:t>
      </w:r>
      <w:bookmarkStart w:id="0" w:name="_GoBack"/>
      <w:bookmarkEnd w:id="0"/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на официальном сайте в разделе /Районный бюджет/</w:t>
      </w:r>
      <w:r w:rsidR="00110CE2">
        <w:rPr>
          <w:sz w:val="28"/>
          <w:szCs w:val="28"/>
        </w:rPr>
        <w:t xml:space="preserve"> размещен «Бюджет для граждан»</w:t>
      </w:r>
      <w:r w:rsidR="005E3772">
        <w:rPr>
          <w:sz w:val="28"/>
          <w:szCs w:val="28"/>
        </w:rPr>
        <w:t>.</w:t>
      </w:r>
      <w:r w:rsidR="00110CE2">
        <w:rPr>
          <w:sz w:val="28"/>
          <w:szCs w:val="28"/>
        </w:rPr>
        <w:t xml:space="preserve"> </w:t>
      </w:r>
    </w:p>
    <w:sectPr w:rsidR="001B37BB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B"/>
    <w:rsid w:val="0002345E"/>
    <w:rsid w:val="000B773C"/>
    <w:rsid w:val="000C1A03"/>
    <w:rsid w:val="00105404"/>
    <w:rsid w:val="00110CE2"/>
    <w:rsid w:val="00133E45"/>
    <w:rsid w:val="0016481C"/>
    <w:rsid w:val="001B37BB"/>
    <w:rsid w:val="001D3717"/>
    <w:rsid w:val="002B6FB4"/>
    <w:rsid w:val="002F3FCF"/>
    <w:rsid w:val="003A388E"/>
    <w:rsid w:val="003B6CE5"/>
    <w:rsid w:val="00445316"/>
    <w:rsid w:val="004B72E6"/>
    <w:rsid w:val="004F3BA8"/>
    <w:rsid w:val="00531AD3"/>
    <w:rsid w:val="00540B5C"/>
    <w:rsid w:val="0057413D"/>
    <w:rsid w:val="005A08E5"/>
    <w:rsid w:val="005E3772"/>
    <w:rsid w:val="0060405A"/>
    <w:rsid w:val="00630F8E"/>
    <w:rsid w:val="00642631"/>
    <w:rsid w:val="0095246A"/>
    <w:rsid w:val="00974CED"/>
    <w:rsid w:val="00A47C34"/>
    <w:rsid w:val="00A8020B"/>
    <w:rsid w:val="00AD6092"/>
    <w:rsid w:val="00B63D80"/>
    <w:rsid w:val="00CC6125"/>
    <w:rsid w:val="00E21EF9"/>
    <w:rsid w:val="00E51750"/>
    <w:rsid w:val="00E91CA8"/>
    <w:rsid w:val="00EB273F"/>
    <w:rsid w:val="00EC1ADA"/>
    <w:rsid w:val="00F275D6"/>
    <w:rsid w:val="00F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B1D3"/>
  <w15:docId w15:val="{3E37ED29-AB7E-499A-B893-E96F2D4F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Заголовок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758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nansy.adms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vetse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nansy.admser.ru" TargetMode="External"/><Relationship Id="rId5" Type="http://schemas.openxmlformats.org/officeDocument/2006/relationships/hyperlink" Target="https://admser.amurobl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dcterms:created xsi:type="dcterms:W3CDTF">2022-11-18T00:30:00Z</dcterms:created>
  <dcterms:modified xsi:type="dcterms:W3CDTF">2022-11-18T04:21:00Z</dcterms:modified>
</cp:coreProperties>
</file>